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1F13E1" w:rsidRDefault="001A6D92" w:rsidP="001F13E1">
      <w:pPr>
        <w:pStyle w:val="Header"/>
        <w:tabs>
          <w:tab w:val="left" w:pos="708"/>
        </w:tabs>
      </w:pPr>
      <w:r>
        <w:tab/>
      </w:r>
      <w:r w:rsidR="001F13E1">
        <w:rPr>
          <w:noProof/>
        </w:rPr>
        <w:drawing>
          <wp:inline distT="0" distB="0" distL="0" distR="0">
            <wp:extent cx="2610485" cy="663873"/>
            <wp:effectExtent l="25400" t="0" r="0" b="0"/>
            <wp:docPr id="2" name="Picture 2" descr="::::Desktop:cedi_logo_ir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cedi_logo_irish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663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D92" w:rsidRPr="00731A02" w:rsidRDefault="001F13E1" w:rsidP="001F13E1">
      <w:pPr>
        <w:pStyle w:val="Header"/>
        <w:tabs>
          <w:tab w:val="left" w:pos="708"/>
        </w:tabs>
        <w:rPr>
          <w:rFonts w:ascii="Avenir Light" w:hAnsi="Avenir Light"/>
          <w:b/>
          <w:smallCaps/>
          <w:color w:val="FFFFFF" w:themeColor="background1"/>
          <w:sz w:val="32"/>
          <w:u w:val="single"/>
        </w:rPr>
      </w:pPr>
      <w:r w:rsidRPr="001F13E1">
        <w:rPr>
          <w:rFonts w:ascii="Avenir Light" w:hAnsi="Avenir Light"/>
          <w:b/>
        </w:rPr>
        <w:t xml:space="preserve">           </w:t>
      </w:r>
      <w:r w:rsidR="00731A02">
        <w:rPr>
          <w:rFonts w:ascii="Avenir Light" w:hAnsi="Avenir Light"/>
          <w:b/>
        </w:rPr>
        <w:t xml:space="preserve">                    </w:t>
      </w:r>
      <w:r w:rsidRPr="00731A02">
        <w:rPr>
          <w:rFonts w:ascii="Avenir Light" w:hAnsi="Avenir Light"/>
          <w:b/>
          <w:color w:val="FFFFFF" w:themeColor="background1"/>
          <w:sz w:val="32"/>
        </w:rPr>
        <w:t>Oifig MEDIA na Gaillimhe</w:t>
      </w:r>
    </w:p>
    <w:p w:rsidR="001A6D92" w:rsidRPr="00923260" w:rsidRDefault="001A6D92" w:rsidP="001A6D92">
      <w:pPr>
        <w:pStyle w:val="BodyText2"/>
        <w:rPr>
          <w:smallCaps/>
          <w:sz w:val="24"/>
          <w:u w:val="single"/>
        </w:rPr>
      </w:pPr>
    </w:p>
    <w:p w:rsidR="00AE7148" w:rsidRPr="001F13E1" w:rsidRDefault="00AE7148" w:rsidP="001F1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sz w:val="32"/>
          <w:szCs w:val="30"/>
          <w:lang w:val="en-US"/>
        </w:rPr>
      </w:pPr>
      <w:r w:rsidRPr="00AE7148">
        <w:rPr>
          <w:rFonts w:cs="Arial"/>
          <w:b/>
          <w:bCs/>
          <w:i/>
          <w:sz w:val="32"/>
          <w:szCs w:val="30"/>
          <w:lang w:val="en-US"/>
        </w:rPr>
        <w:t>Pitseáil é!</w:t>
      </w:r>
      <w:r w:rsidR="001F13E1">
        <w:rPr>
          <w:rFonts w:cs="Arial"/>
          <w:b/>
          <w:bCs/>
          <w:i/>
          <w:sz w:val="32"/>
          <w:szCs w:val="30"/>
          <w:lang w:val="en-US"/>
        </w:rPr>
        <w:t xml:space="preserve"> – </w:t>
      </w:r>
      <w:r w:rsidRPr="00AE7148">
        <w:rPr>
          <w:rFonts w:cs="Arial"/>
          <w:b/>
          <w:bCs/>
          <w:i/>
          <w:sz w:val="32"/>
          <w:szCs w:val="30"/>
          <w:lang w:val="en-US"/>
        </w:rPr>
        <w:t>C</w:t>
      </w:r>
      <w:r w:rsidR="001F13E1">
        <w:rPr>
          <w:rFonts w:cs="Arial"/>
          <w:b/>
          <w:bCs/>
          <w:i/>
          <w:sz w:val="32"/>
          <w:szCs w:val="30"/>
          <w:lang w:val="en-US"/>
        </w:rPr>
        <w:t>eardlann Cumarsáide le Sibylle Kurz</w:t>
      </w:r>
      <w:r w:rsidRPr="00AE7148">
        <w:rPr>
          <w:rFonts w:cs="Arial"/>
          <w:b/>
          <w:bCs/>
          <w:i/>
          <w:sz w:val="32"/>
          <w:szCs w:val="30"/>
          <w:lang w:val="en-US"/>
        </w:rPr>
        <w:t xml:space="preserve"> </w:t>
      </w:r>
    </w:p>
    <w:p w:rsidR="00AE7148" w:rsidRPr="00AE7148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8"/>
          <w:szCs w:val="30"/>
          <w:lang w:val="en-US"/>
        </w:rPr>
      </w:pPr>
      <w:r w:rsidRPr="00AE7148">
        <w:rPr>
          <w:rFonts w:cs="Arial"/>
          <w:b/>
          <w:bCs/>
          <w:sz w:val="28"/>
          <w:szCs w:val="30"/>
          <w:lang w:val="en-US"/>
        </w:rPr>
        <w:t>31ú B</w:t>
      </w:r>
      <w:r w:rsidR="00923260">
        <w:rPr>
          <w:rFonts w:cs="Arial"/>
          <w:b/>
          <w:bCs/>
          <w:sz w:val="28"/>
          <w:szCs w:val="30"/>
          <w:lang w:val="en-US"/>
        </w:rPr>
        <w:t>ealtaine</w:t>
      </w:r>
      <w:r w:rsidRPr="00AE7148">
        <w:rPr>
          <w:rFonts w:cs="Arial"/>
          <w:b/>
          <w:bCs/>
          <w:sz w:val="28"/>
          <w:szCs w:val="30"/>
          <w:lang w:val="en-US"/>
        </w:rPr>
        <w:t xml:space="preserve"> - 3ú M</w:t>
      </w:r>
      <w:r w:rsidR="00923260">
        <w:rPr>
          <w:rFonts w:cs="Arial"/>
          <w:b/>
          <w:bCs/>
          <w:sz w:val="28"/>
          <w:szCs w:val="30"/>
          <w:lang w:val="en-US"/>
        </w:rPr>
        <w:t>eitheamh 2016</w:t>
      </w:r>
    </w:p>
    <w:p w:rsidR="00AE7148" w:rsidRPr="00AE7148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8"/>
          <w:szCs w:val="30"/>
          <w:lang w:val="en-US"/>
        </w:rPr>
      </w:pPr>
      <w:r w:rsidRPr="00AE7148">
        <w:rPr>
          <w:rFonts w:cs="Arial"/>
          <w:b/>
          <w:bCs/>
          <w:sz w:val="28"/>
          <w:szCs w:val="30"/>
          <w:lang w:val="en-US"/>
        </w:rPr>
        <w:t>O</w:t>
      </w:r>
      <w:r w:rsidR="00923260">
        <w:rPr>
          <w:rFonts w:cs="Arial"/>
          <w:b/>
          <w:bCs/>
          <w:sz w:val="28"/>
          <w:szCs w:val="30"/>
          <w:lang w:val="en-US"/>
        </w:rPr>
        <w:t>stán</w:t>
      </w:r>
      <w:r w:rsidRPr="00AE7148">
        <w:rPr>
          <w:rFonts w:cs="Arial"/>
          <w:b/>
          <w:bCs/>
          <w:sz w:val="28"/>
          <w:szCs w:val="30"/>
          <w:lang w:val="en-US"/>
        </w:rPr>
        <w:t>12, B</w:t>
      </w:r>
      <w:r w:rsidR="00923260">
        <w:rPr>
          <w:rFonts w:cs="Arial"/>
          <w:b/>
          <w:bCs/>
          <w:sz w:val="28"/>
          <w:szCs w:val="30"/>
          <w:lang w:val="en-US"/>
        </w:rPr>
        <w:t>earna</w:t>
      </w:r>
      <w:r w:rsidRPr="00AE7148">
        <w:rPr>
          <w:rFonts w:cs="Arial"/>
          <w:b/>
          <w:bCs/>
          <w:sz w:val="28"/>
          <w:szCs w:val="30"/>
          <w:lang w:val="en-US"/>
        </w:rPr>
        <w:t>, C</w:t>
      </w:r>
      <w:r w:rsidR="00923260">
        <w:rPr>
          <w:rFonts w:cs="Arial"/>
          <w:b/>
          <w:bCs/>
          <w:sz w:val="28"/>
          <w:szCs w:val="30"/>
          <w:lang w:val="en-US"/>
        </w:rPr>
        <w:t>o</w:t>
      </w:r>
      <w:r w:rsidRPr="00AE7148">
        <w:rPr>
          <w:rFonts w:cs="Arial"/>
          <w:b/>
          <w:bCs/>
          <w:sz w:val="28"/>
          <w:szCs w:val="30"/>
          <w:lang w:val="en-US"/>
        </w:rPr>
        <w:t xml:space="preserve">. </w:t>
      </w:r>
      <w:r w:rsidR="00923260">
        <w:rPr>
          <w:rFonts w:cs="Arial"/>
          <w:b/>
          <w:bCs/>
          <w:sz w:val="28"/>
          <w:szCs w:val="30"/>
          <w:lang w:val="en-US"/>
        </w:rPr>
        <w:t>na</w:t>
      </w:r>
      <w:r w:rsidRPr="00AE7148">
        <w:rPr>
          <w:rFonts w:cs="Arial"/>
          <w:b/>
          <w:bCs/>
          <w:sz w:val="28"/>
          <w:szCs w:val="30"/>
          <w:lang w:val="en-US"/>
        </w:rPr>
        <w:t xml:space="preserve"> </w:t>
      </w:r>
      <w:r w:rsidR="00923260">
        <w:rPr>
          <w:rFonts w:cs="Arial"/>
          <w:b/>
          <w:bCs/>
          <w:sz w:val="28"/>
          <w:szCs w:val="30"/>
          <w:lang w:val="en-US"/>
        </w:rPr>
        <w:t>Gaillimhe.</w:t>
      </w:r>
    </w:p>
    <w:p w:rsidR="00AE7148" w:rsidRPr="00AE7148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32"/>
          <w:szCs w:val="30"/>
          <w:lang w:val="en-US"/>
        </w:rPr>
      </w:pPr>
    </w:p>
    <w:p w:rsidR="00AE7148" w:rsidRPr="00923260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rPr>
          <w:sz w:val="26"/>
        </w:rPr>
      </w:pPr>
      <w:r w:rsidRPr="00923260">
        <w:rPr>
          <w:sz w:val="26"/>
        </w:rPr>
        <w:t>Sa gceardlann seo beidh deis ag dhá chomhlacht déag foghlaim ó shaineolaí i gceird na cumarsáide agus cleachtadh a dhéanamh ar a dtograí féin a chur i láthair</w:t>
      </w:r>
      <w:r w:rsidR="001F13E1" w:rsidRPr="00923260">
        <w:rPr>
          <w:sz w:val="26"/>
        </w:rPr>
        <w:t xml:space="preserve"> do mhaoinitheoirí</w:t>
      </w:r>
      <w:r w:rsidRPr="00923260">
        <w:rPr>
          <w:sz w:val="26"/>
        </w:rPr>
        <w:t xml:space="preserve">. </w:t>
      </w:r>
    </w:p>
    <w:p w:rsidR="00AE7148" w:rsidRPr="00923260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rPr>
          <w:sz w:val="18"/>
        </w:rPr>
      </w:pPr>
    </w:p>
    <w:p w:rsidR="00AE7148" w:rsidRPr="00923260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rPr>
          <w:smallCaps/>
          <w:sz w:val="26"/>
          <w:u w:val="single"/>
        </w:rPr>
      </w:pPr>
      <w:r w:rsidRPr="00923260">
        <w:rPr>
          <w:sz w:val="26"/>
        </w:rPr>
        <w:t xml:space="preserve">Tá cáil idirnáisiúnta ar Sibylle mar chomhairleoir cumarsáide go háirithe sna Meáin. </w:t>
      </w:r>
    </w:p>
    <w:p w:rsidR="00AE7148" w:rsidRPr="00923260" w:rsidRDefault="00AE7148" w:rsidP="001A6D92">
      <w:pPr>
        <w:pStyle w:val="BodyText2"/>
        <w:rPr>
          <w:smallCaps/>
          <w:sz w:val="18"/>
          <w:u w:val="single"/>
        </w:rPr>
      </w:pPr>
    </w:p>
    <w:p w:rsidR="001A6D92" w:rsidRDefault="00AE7148" w:rsidP="001A6D92">
      <w:pPr>
        <w:pStyle w:val="BodyText2"/>
        <w:rPr>
          <w:smallCaps/>
          <w:sz w:val="28"/>
          <w:u w:val="single"/>
        </w:rPr>
      </w:pPr>
      <w:r>
        <w:rPr>
          <w:smallCaps/>
          <w:sz w:val="28"/>
          <w:u w:val="single"/>
        </w:rPr>
        <w:t>FOIRM IARRATAIS</w:t>
      </w:r>
    </w:p>
    <w:p w:rsidR="001A6D92" w:rsidRDefault="001A6D92" w:rsidP="001A6D92">
      <w:pPr>
        <w:pStyle w:val="BodyText2"/>
        <w:rPr>
          <w:smallCaps/>
          <w:sz w:val="24"/>
          <w:u w:val="single"/>
        </w:rPr>
      </w:pPr>
    </w:p>
    <w:p w:rsidR="00AE7148" w:rsidRPr="00923260" w:rsidRDefault="00AE7148" w:rsidP="001A6D92">
      <w:pPr>
        <w:pStyle w:val="BodyText2"/>
        <w:jc w:val="both"/>
        <w:rPr>
          <w:b w:val="0"/>
          <w:bCs w:val="0"/>
          <w:sz w:val="26"/>
        </w:rPr>
      </w:pPr>
      <w:r w:rsidRPr="00923260">
        <w:rPr>
          <w:b w:val="0"/>
          <w:bCs w:val="0"/>
          <w:sz w:val="26"/>
        </w:rPr>
        <w:t xml:space="preserve">Ní mór do chomhlachtaí togra a bheith acu le plé ag an gceardlann. Beidh réamhobair le déanamh ar seo do na comhlachtaí a roghnófar. Roghnófar 12 chomlacht - Is féidir le duine nó beirt ón gcomhlacht freastal ar an gceardlann. </w:t>
      </w:r>
    </w:p>
    <w:p w:rsidR="00AE7148" w:rsidRPr="00923260" w:rsidRDefault="00AE7148" w:rsidP="001A6D92">
      <w:pPr>
        <w:pStyle w:val="BodyText2"/>
        <w:jc w:val="both"/>
        <w:rPr>
          <w:b w:val="0"/>
          <w:bCs w:val="0"/>
          <w:sz w:val="26"/>
        </w:rPr>
      </w:pPr>
    </w:p>
    <w:p w:rsidR="00AE7148" w:rsidRPr="00923260" w:rsidRDefault="00AE7148" w:rsidP="001A6D92">
      <w:pPr>
        <w:pStyle w:val="BodyText2"/>
        <w:jc w:val="both"/>
        <w:rPr>
          <w:b w:val="0"/>
          <w:bCs w:val="0"/>
          <w:sz w:val="26"/>
        </w:rPr>
      </w:pPr>
      <w:r w:rsidRPr="00923260">
        <w:rPr>
          <w:b w:val="0"/>
          <w:bCs w:val="0"/>
          <w:sz w:val="26"/>
        </w:rPr>
        <w:t xml:space="preserve">Ní mór do na daoine seo bheith ar fáil don dhá lá iomlán ar an </w:t>
      </w:r>
      <w:r w:rsidRPr="00923260">
        <w:rPr>
          <w:bCs w:val="0"/>
          <w:sz w:val="26"/>
        </w:rPr>
        <w:t>31ú Bealtaine</w:t>
      </w:r>
      <w:r w:rsidRPr="00923260">
        <w:rPr>
          <w:b w:val="0"/>
          <w:bCs w:val="0"/>
          <w:sz w:val="26"/>
        </w:rPr>
        <w:t xml:space="preserve"> agus </w:t>
      </w:r>
      <w:r w:rsidRPr="00923260">
        <w:rPr>
          <w:bCs w:val="0"/>
          <w:sz w:val="26"/>
        </w:rPr>
        <w:t>1ú Meitheamh</w:t>
      </w:r>
      <w:r w:rsidRPr="00923260">
        <w:rPr>
          <w:b w:val="0"/>
          <w:bCs w:val="0"/>
          <w:sz w:val="26"/>
        </w:rPr>
        <w:t xml:space="preserve"> agus bheith ar fáil do </w:t>
      </w:r>
      <w:r w:rsidRPr="00923260">
        <w:rPr>
          <w:bCs w:val="0"/>
          <w:sz w:val="26"/>
        </w:rPr>
        <w:t>chruinniú 45 nóiméad ar an 2ú Meitheamh</w:t>
      </w:r>
      <w:r w:rsidRPr="00923260">
        <w:rPr>
          <w:b w:val="0"/>
          <w:bCs w:val="0"/>
          <w:sz w:val="26"/>
        </w:rPr>
        <w:t xml:space="preserve"> – am le cinntiú</w:t>
      </w:r>
      <w:r w:rsidR="00923260">
        <w:rPr>
          <w:b w:val="0"/>
          <w:bCs w:val="0"/>
          <w:sz w:val="26"/>
        </w:rPr>
        <w:t>.</w:t>
      </w:r>
    </w:p>
    <w:p w:rsidR="00AE7148" w:rsidRPr="00923260" w:rsidRDefault="00AE7148" w:rsidP="001A6D92">
      <w:pPr>
        <w:pStyle w:val="BodyText2"/>
        <w:jc w:val="both"/>
        <w:rPr>
          <w:b w:val="0"/>
          <w:bCs w:val="0"/>
          <w:sz w:val="26"/>
        </w:rPr>
      </w:pPr>
    </w:p>
    <w:p w:rsidR="001A6D92" w:rsidRPr="00923260" w:rsidRDefault="00AE7148" w:rsidP="001A6D92">
      <w:pPr>
        <w:pStyle w:val="BodyText2"/>
        <w:jc w:val="left"/>
        <w:rPr>
          <w:b w:val="0"/>
          <w:bCs w:val="0"/>
          <w:smallCaps/>
          <w:sz w:val="26"/>
        </w:rPr>
      </w:pPr>
      <w:r w:rsidRPr="00923260">
        <w:rPr>
          <w:b w:val="0"/>
          <w:bCs w:val="0"/>
          <w:sz w:val="26"/>
        </w:rPr>
        <w:t xml:space="preserve">Líon an Fhoirm thíos led thoil agus seoil ar ais é chuig </w:t>
      </w:r>
      <w:hyperlink r:id="rId6" w:history="1">
        <w:r w:rsidRPr="00923260">
          <w:rPr>
            <w:rStyle w:val="Hyperlink"/>
            <w:b w:val="0"/>
            <w:color w:val="000000" w:themeColor="text1"/>
            <w:sz w:val="26"/>
            <w:u w:val="none"/>
          </w:rPr>
          <w:t>eibhlin@creativeeuropeireland.eu</w:t>
        </w:r>
      </w:hyperlink>
      <w:r w:rsidRPr="00923260">
        <w:rPr>
          <w:b w:val="0"/>
          <w:bCs w:val="0"/>
          <w:sz w:val="26"/>
        </w:rPr>
        <w:t xml:space="preserve"> </w:t>
      </w:r>
      <w:r w:rsidRPr="00923260">
        <w:rPr>
          <w:bCs w:val="0"/>
          <w:sz w:val="26"/>
        </w:rPr>
        <w:t>roimh 5ú Bealtaine 2016</w:t>
      </w:r>
    </w:p>
    <w:p w:rsidR="001A6D92" w:rsidRPr="00AE7148" w:rsidRDefault="001A6D92" w:rsidP="001A6D92">
      <w:pPr>
        <w:pStyle w:val="BodyText2"/>
        <w:jc w:val="left"/>
        <w:rPr>
          <w:bCs w:val="0"/>
          <w:smallCaps/>
          <w:sz w:val="22"/>
        </w:rPr>
      </w:pPr>
    </w:p>
    <w:p w:rsidR="001A6D92" w:rsidRDefault="001A6D92" w:rsidP="001A6D92">
      <w:pPr>
        <w:pStyle w:val="BodyText2"/>
        <w:jc w:val="left"/>
        <w:rPr>
          <w:b w:val="0"/>
          <w:bCs w:val="0"/>
          <w:smallCaps/>
          <w:sz w:val="24"/>
        </w:rPr>
      </w:pPr>
      <w:r>
        <w:rPr>
          <w:b w:val="0"/>
          <w:bCs w:val="0"/>
          <w:smallCaps/>
          <w:sz w:val="24"/>
        </w:rPr>
        <w:t>=============================================================</w:t>
      </w:r>
    </w:p>
    <w:p w:rsidR="001A6D92" w:rsidRDefault="001A6D92" w:rsidP="001A6D92">
      <w:pPr>
        <w:pStyle w:val="BodyText2"/>
        <w:jc w:val="left"/>
        <w:rPr>
          <w:b w:val="0"/>
          <w:bCs w:val="0"/>
          <w:smallCaps/>
          <w:sz w:val="24"/>
        </w:rPr>
      </w:pPr>
    </w:p>
    <w:p w:rsidR="001A6D92" w:rsidRDefault="00AE7148" w:rsidP="001A6D92">
      <w:pPr>
        <w:pStyle w:val="BodyText2"/>
        <w:spacing w:line="480" w:lineRule="auto"/>
        <w:jc w:val="left"/>
        <w:rPr>
          <w:smallCaps/>
          <w:sz w:val="20"/>
        </w:rPr>
      </w:pPr>
      <w:r w:rsidRPr="001F13E1">
        <w:rPr>
          <w:smallCaps/>
          <w:sz w:val="24"/>
        </w:rPr>
        <w:t>comhlacht</w:t>
      </w:r>
      <w:r w:rsidR="001A6D92">
        <w:rPr>
          <w:smallCaps/>
          <w:sz w:val="20"/>
        </w:rPr>
        <w:t>:  ____________________________________________________________________</w:t>
      </w:r>
    </w:p>
    <w:p w:rsidR="001A6D92" w:rsidRDefault="00AE7148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 xml:space="preserve">Duine </w:t>
      </w:r>
      <w:r w:rsidR="001A6D92">
        <w:rPr>
          <w:smallCaps/>
          <w:sz w:val="20"/>
        </w:rPr>
        <w:t>1: _________________________________________________________________</w:t>
      </w:r>
    </w:p>
    <w:p w:rsidR="001A6D92" w:rsidRDefault="00AE7148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 xml:space="preserve">Duine </w:t>
      </w:r>
      <w:r w:rsidR="001A6D92">
        <w:rPr>
          <w:smallCaps/>
          <w:sz w:val="20"/>
        </w:rPr>
        <w:t xml:space="preserve"> 2: _________________________________________________________________</w:t>
      </w:r>
    </w:p>
    <w:p w:rsidR="001A6D92" w:rsidRDefault="00AE7148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SEOLADH</w:t>
      </w:r>
      <w:r w:rsidR="001A6D92">
        <w:rPr>
          <w:smallCaps/>
          <w:sz w:val="20"/>
        </w:rPr>
        <w:t>:  ____________________________________________________________________</w:t>
      </w:r>
    </w:p>
    <w:p w:rsidR="001A6D92" w:rsidRDefault="001A6D92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_____________________________________________________________________________</w:t>
      </w:r>
    </w:p>
    <w:p w:rsidR="001A6D92" w:rsidRPr="00AE7148" w:rsidRDefault="00AE7148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FÓN</w:t>
      </w:r>
      <w:r w:rsidR="001A6D92">
        <w:rPr>
          <w:smallCaps/>
          <w:sz w:val="20"/>
        </w:rPr>
        <w:t>: __________________</w:t>
      </w:r>
      <w:r w:rsidR="001A6D92">
        <w:rPr>
          <w:smallCaps/>
          <w:sz w:val="20"/>
        </w:rPr>
        <w:tab/>
      </w:r>
      <w:r>
        <w:rPr>
          <w:smallCaps/>
          <w:sz w:val="20"/>
        </w:rPr>
        <w:t xml:space="preserve"> RÍOMHPHOST</w:t>
      </w:r>
      <w:r w:rsidR="001A6D92">
        <w:rPr>
          <w:smallCaps/>
          <w:sz w:val="20"/>
        </w:rPr>
        <w:t>:</w:t>
      </w:r>
      <w:r w:rsidR="001A6D92">
        <w:rPr>
          <w:sz w:val="20"/>
        </w:rPr>
        <w:t xml:space="preserve"> _____________________</w:t>
      </w:r>
    </w:p>
    <w:p w:rsidR="00923260" w:rsidRDefault="001F13E1" w:rsidP="00AE7148">
      <w:pPr>
        <w:pStyle w:val="BodyText2"/>
        <w:spacing w:line="480" w:lineRule="auto"/>
        <w:jc w:val="left"/>
        <w:rPr>
          <w:sz w:val="20"/>
        </w:rPr>
      </w:pPr>
      <w:r>
        <w:rPr>
          <w:sz w:val="20"/>
        </w:rPr>
        <w:t xml:space="preserve">TOGRA (TEIDEAL): </w:t>
      </w:r>
      <w:r w:rsidR="001A6D92">
        <w:rPr>
          <w:sz w:val="20"/>
        </w:rPr>
        <w:t>__________________________________________________________</w:t>
      </w:r>
    </w:p>
    <w:p w:rsidR="00731A02" w:rsidRDefault="001F13E1" w:rsidP="00731A02">
      <w:pPr>
        <w:pStyle w:val="BodyText2"/>
        <w:spacing w:line="480" w:lineRule="auto"/>
        <w:jc w:val="both"/>
        <w:rPr>
          <w:sz w:val="20"/>
        </w:rPr>
      </w:pPr>
      <w:r>
        <w:rPr>
          <w:sz w:val="20"/>
        </w:rPr>
        <w:t xml:space="preserve">SÉANRA  </w:t>
      </w:r>
      <w:r w:rsidR="001A6D92">
        <w:rPr>
          <w:sz w:val="20"/>
        </w:rPr>
        <w:t>________________________________________________________</w:t>
      </w:r>
    </w:p>
    <w:p w:rsidR="00923260" w:rsidRPr="00731A02" w:rsidRDefault="00923260" w:rsidP="00731A02">
      <w:pPr>
        <w:pStyle w:val="BodyText2"/>
        <w:jc w:val="both"/>
        <w:rPr>
          <w:sz w:val="4"/>
        </w:rPr>
      </w:pPr>
    </w:p>
    <w:p w:rsidR="001A6D92" w:rsidRDefault="00731A02" w:rsidP="00923260">
      <w:pPr>
        <w:pStyle w:val="BodyText2"/>
        <w:spacing w:line="480" w:lineRule="auto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64385" cy="797433"/>
            <wp:effectExtent l="0" t="0" r="0" b="0"/>
            <wp:docPr id="12" name="Picture 5" descr="::::Desktop:on hard drive:CE MEDIA LOGOS GALWAY:AN EC + MEDI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Desktop:on hard drive:CE MEDIA LOGOS GALWAY:AN EC + MEDIA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74064" cy="801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</w:t>
      </w:r>
      <w:r w:rsidR="00923260" w:rsidRPr="00923260">
        <w:rPr>
          <w:noProof/>
          <w:sz w:val="20"/>
        </w:rPr>
        <w:drawing>
          <wp:inline distT="0" distB="0" distL="0" distR="0">
            <wp:extent cx="2297430" cy="890254"/>
            <wp:effectExtent l="25400" t="0" r="0" b="0"/>
            <wp:docPr id="6" name="Picture 4" descr="::::Desktop:BAI logo 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Desktop:BAI logo co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045" cy="89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6D92" w:rsidSect="00923260">
      <w:headerReference w:type="default" r:id="rId10"/>
      <w:pgSz w:w="11906" w:h="16838"/>
      <w:pgMar w:top="238" w:right="1191" w:bottom="1134" w:left="1191" w:header="567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enir Light">
    <w:panose1 w:val="020B0402020203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260" w:rsidRDefault="00923260" w:rsidP="00923260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F3567"/>
    <w:multiLevelType w:val="hybridMultilevel"/>
    <w:tmpl w:val="F20AE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hyphenationZone w:val="425"/>
  <w:characterSpacingControl w:val="doNotCompress"/>
  <w:compat>
    <w:useFELayout/>
  </w:compat>
  <w:rsids>
    <w:rsidRoot w:val="001A6D92"/>
    <w:rsid w:val="00180DF8"/>
    <w:rsid w:val="001A6D92"/>
    <w:rsid w:val="001F13E1"/>
    <w:rsid w:val="003C205A"/>
    <w:rsid w:val="00705226"/>
    <w:rsid w:val="00731A02"/>
    <w:rsid w:val="00923260"/>
    <w:rsid w:val="00AE7148"/>
    <w:rsid w:val="00E32DC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32DC3"/>
  </w:style>
  <w:style w:type="paragraph" w:styleId="Heading1">
    <w:name w:val="heading 1"/>
    <w:basedOn w:val="Normal"/>
    <w:next w:val="Normal"/>
    <w:link w:val="Heading1Char"/>
    <w:qFormat/>
    <w:rsid w:val="001A6D92"/>
    <w:pPr>
      <w:keepNext/>
      <w:tabs>
        <w:tab w:val="left" w:pos="2340"/>
      </w:tabs>
      <w:spacing w:after="0" w:line="240" w:lineRule="auto"/>
      <w:outlineLvl w:val="0"/>
    </w:pPr>
    <w:rPr>
      <w:rFonts w:ascii="Arial" w:eastAsia="Times New Roman" w:hAnsi="Arial" w:cs="Arial"/>
      <w:sz w:val="40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A6D92"/>
    <w:rPr>
      <w:rFonts w:ascii="Arial" w:eastAsia="Times New Roman" w:hAnsi="Arial" w:cs="Arial"/>
      <w:sz w:val="40"/>
      <w:szCs w:val="24"/>
      <w:lang w:val="en-US" w:eastAsia="en-US"/>
    </w:rPr>
  </w:style>
  <w:style w:type="character" w:styleId="Hyperlink">
    <w:name w:val="Hyperlink"/>
    <w:basedOn w:val="DefaultParagraphFont"/>
    <w:semiHidden/>
    <w:unhideWhenUsed/>
    <w:rsid w:val="001A6D9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1A6D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6D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1A6D92"/>
    <w:pPr>
      <w:spacing w:after="0" w:line="240" w:lineRule="auto"/>
    </w:pPr>
    <w:rPr>
      <w:rFonts w:ascii="Arial" w:eastAsia="Times New Roman" w:hAnsi="Arial" w:cs="Arial"/>
      <w:sz w:val="4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A6D92"/>
    <w:rPr>
      <w:rFonts w:ascii="Arial" w:eastAsia="Times New Roman" w:hAnsi="Arial" w:cs="Arial"/>
      <w:sz w:val="40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1A6D92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1A6D92"/>
    <w:rPr>
      <w:rFonts w:ascii="Arial" w:eastAsia="Times New Roman" w:hAnsi="Arial" w:cs="Arial"/>
      <w:b/>
      <w:bCs/>
      <w:sz w:val="3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232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eibhlin@creativeeuropeireland.eu" TargetMode="External"/><Relationship Id="rId7" Type="http://schemas.openxmlformats.org/officeDocument/2006/relationships/image" Target="media/image2.pdf"/><Relationship Id="rId8" Type="http://schemas.openxmlformats.org/officeDocument/2006/relationships/image" Target="media/image3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Macintosh Word</Application>
  <DocSecurity>0</DocSecurity>
  <Lines>11</Lines>
  <Paragraphs>2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Sibylle Kurz</dc:creator>
  <cp:keywords/>
  <dc:description/>
  <cp:lastModifiedBy>Eibhlín Ní Mhunghaile</cp:lastModifiedBy>
  <cp:revision>2</cp:revision>
  <dcterms:created xsi:type="dcterms:W3CDTF">2016-04-13T14:26:00Z</dcterms:created>
  <dcterms:modified xsi:type="dcterms:W3CDTF">2016-04-13T14:26:00Z</dcterms:modified>
</cp:coreProperties>
</file>